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8AC" w:rsidRPr="00C648AC" w:rsidRDefault="00C648AC" w:rsidP="00C648AC">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C648AC">
        <w:rPr>
          <w:rFonts w:ascii="Times New Roman" w:eastAsia="Times New Roman" w:hAnsi="Times New Roman" w:cs="Times New Roman"/>
          <w:b/>
          <w:bCs/>
          <w:kern w:val="36"/>
          <w:sz w:val="48"/>
          <w:szCs w:val="48"/>
          <w:lang w:eastAsia="en-IN"/>
        </w:rPr>
        <w:t xml:space="preserve">RFP </w:t>
      </w:r>
      <w:proofErr w:type="gramStart"/>
      <w:r w:rsidRPr="00C648AC">
        <w:rPr>
          <w:rFonts w:ascii="Times New Roman" w:eastAsia="Times New Roman" w:hAnsi="Times New Roman" w:cs="Times New Roman"/>
          <w:b/>
          <w:bCs/>
          <w:kern w:val="36"/>
          <w:sz w:val="48"/>
          <w:szCs w:val="48"/>
          <w:lang w:eastAsia="en-IN"/>
        </w:rPr>
        <w:t>For</w:t>
      </w:r>
      <w:proofErr w:type="gramEnd"/>
      <w:r w:rsidRPr="00C648AC">
        <w:rPr>
          <w:rFonts w:ascii="Times New Roman" w:eastAsia="Times New Roman" w:hAnsi="Times New Roman" w:cs="Times New Roman"/>
          <w:b/>
          <w:bCs/>
          <w:kern w:val="36"/>
          <w:sz w:val="48"/>
          <w:szCs w:val="48"/>
          <w:lang w:eastAsia="en-IN"/>
        </w:rPr>
        <w:t xml:space="preserve"> Selection of an Implementation Support Agency (Isa) For Capacity Building Of Community Leaders To Conduct Community Engagement Activities</w:t>
      </w:r>
    </w:p>
    <w:p w:rsidR="00C648AC" w:rsidRPr="00C648AC" w:rsidRDefault="00C648AC" w:rsidP="00C648AC">
      <w:pPr>
        <w:spacing w:before="100" w:beforeAutospacing="1" w:after="100" w:afterAutospacing="1" w:line="240" w:lineRule="auto"/>
        <w:outlineLvl w:val="4"/>
        <w:rPr>
          <w:rFonts w:ascii="Times New Roman" w:eastAsia="Times New Roman" w:hAnsi="Times New Roman" w:cs="Times New Roman"/>
          <w:b/>
          <w:bCs/>
          <w:sz w:val="20"/>
          <w:szCs w:val="20"/>
          <w:lang w:eastAsia="en-IN"/>
        </w:rPr>
      </w:pPr>
      <w:r w:rsidRPr="00C648AC">
        <w:rPr>
          <w:rFonts w:ascii="Times New Roman" w:eastAsia="Times New Roman" w:hAnsi="Times New Roman" w:cs="Times New Roman"/>
          <w:b/>
          <w:bCs/>
          <w:sz w:val="20"/>
          <w:szCs w:val="20"/>
          <w:lang w:eastAsia="en-IN"/>
        </w:rPr>
        <w:t>EAII Advisors Pvt Ltd</w:t>
      </w:r>
    </w:p>
    <w:p w:rsidR="00C648AC" w:rsidRPr="00C648AC" w:rsidRDefault="00C648AC" w:rsidP="00C648AC">
      <w:pPr>
        <w:spacing w:before="100" w:beforeAutospacing="1" w:after="100" w:afterAutospacing="1" w:line="240" w:lineRule="auto"/>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4"/>
          <w:szCs w:val="24"/>
          <w:lang w:eastAsia="en-IN"/>
        </w:rPr>
        <w:t>Location: Andhra Pradesh</w:t>
      </w:r>
    </w:p>
    <w:p w:rsidR="00B77FD3" w:rsidRDefault="00B77FD3"/>
    <w:p w:rsidR="00C648AC" w:rsidRPr="00C648AC" w:rsidRDefault="00C648AC" w:rsidP="00C648AC">
      <w:pPr>
        <w:spacing w:before="100" w:beforeAutospacing="1" w:after="100" w:afterAutospacing="1" w:line="240" w:lineRule="auto"/>
        <w:jc w:val="center"/>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 xml:space="preserve">RFP - Standalone ISA RFP is now live on </w:t>
      </w:r>
      <w:hyperlink r:id="rId6" w:history="1">
        <w:r w:rsidRPr="00C648AC">
          <w:rPr>
            <w:rFonts w:ascii="Times New Roman" w:eastAsia="Times New Roman" w:hAnsi="Times New Roman" w:cs="Times New Roman"/>
            <w:b/>
            <w:bCs/>
            <w:color w:val="0000FF"/>
            <w:sz w:val="20"/>
            <w:szCs w:val="20"/>
            <w:u w:val="single"/>
            <w:lang w:eastAsia="en-IN"/>
          </w:rPr>
          <w:t>Google Drive link</w:t>
        </w:r>
      </w:hyperlink>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0"/>
          <w:szCs w:val="20"/>
          <w:lang w:eastAsia="en-IN"/>
        </w:rPr>
        <w:t>EAII Advisors Pvt Ltd</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4"/>
          <w:szCs w:val="24"/>
          <w:lang w:eastAsia="en-IN"/>
        </w:rPr>
        <w:t> </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Location</w:t>
      </w:r>
      <w:r w:rsidRPr="00C648AC">
        <w:rPr>
          <w:rFonts w:ascii="Times New Roman" w:eastAsia="Times New Roman" w:hAnsi="Times New Roman" w:cs="Times New Roman"/>
          <w:sz w:val="20"/>
          <w:szCs w:val="20"/>
          <w:lang w:eastAsia="en-IN"/>
        </w:rPr>
        <w:t>: Andhra Pradesh, India</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4"/>
          <w:szCs w:val="24"/>
          <w:lang w:eastAsia="en-IN"/>
        </w:rPr>
        <w:t> </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Apply by</w:t>
      </w:r>
      <w:r w:rsidRPr="00C648AC">
        <w:rPr>
          <w:rFonts w:ascii="Times New Roman" w:eastAsia="Times New Roman" w:hAnsi="Times New Roman" w:cs="Times New Roman"/>
          <w:sz w:val="20"/>
          <w:szCs w:val="20"/>
          <w:lang w:eastAsia="en-IN"/>
        </w:rPr>
        <w:t>: 9th March 2026</w:t>
      </w:r>
      <w:r w:rsidRPr="00C648AC">
        <w:rPr>
          <w:rFonts w:ascii="Times New Roman" w:eastAsia="Times New Roman" w:hAnsi="Times New Roman" w:cs="Times New Roman"/>
          <w:sz w:val="20"/>
          <w:szCs w:val="20"/>
          <w:lang w:eastAsia="en-IN"/>
        </w:rPr>
        <w:br/>
      </w:r>
      <w:r w:rsidRPr="00C648AC">
        <w:rPr>
          <w:rFonts w:ascii="Times New Roman" w:eastAsia="Times New Roman" w:hAnsi="Times New Roman" w:cs="Times New Roman"/>
          <w:sz w:val="20"/>
          <w:szCs w:val="20"/>
          <w:lang w:eastAsia="en-IN"/>
        </w:rPr>
        <w:br/>
      </w:r>
      <w:r w:rsidRPr="00C648AC">
        <w:rPr>
          <w:rFonts w:ascii="Times New Roman" w:eastAsia="Times New Roman" w:hAnsi="Times New Roman" w:cs="Times New Roman"/>
          <w:b/>
          <w:bCs/>
          <w:sz w:val="20"/>
          <w:szCs w:val="20"/>
          <w:lang w:eastAsia="en-IN"/>
        </w:rPr>
        <w:t>ATTACHMENT</w:t>
      </w:r>
      <w:r w:rsidRPr="00C648AC">
        <w:rPr>
          <w:rFonts w:ascii="Times New Roman" w:eastAsia="Times New Roman" w:hAnsi="Times New Roman" w:cs="Times New Roman"/>
          <w:sz w:val="20"/>
          <w:szCs w:val="20"/>
          <w:lang w:eastAsia="en-IN"/>
        </w:rPr>
        <w:t>: Response Template for Technical Proposal</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4"/>
          <w:szCs w:val="24"/>
          <w:lang w:eastAsia="en-IN"/>
        </w:rPr>
        <w:t> </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INVITATION TO THE RFP FOR SELECTION OF AN IMPLEMENTATION SUPPORT AGENCY (ISA) FOR CAPACITY BUILDING OF COMMUNITY LEADERS TO CONDUCT COMMUNITY ENGAGEMENT ACTIVITIES TO SUPPORT ADOPTION OF IN-LINE CHLORINATION (ILC) DEVICES FOR SAFE DRINKING WATER TO RURAL HOUSEHOLDS IN ANDHRA PRADESH</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4"/>
          <w:szCs w:val="24"/>
          <w:lang w:eastAsia="en-IN"/>
        </w:rPr>
        <w:t> </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proofErr w:type="gramStart"/>
      <w:r w:rsidRPr="00C648AC">
        <w:rPr>
          <w:rFonts w:ascii="Times New Roman" w:eastAsia="Times New Roman" w:hAnsi="Times New Roman" w:cs="Times New Roman"/>
          <w:b/>
          <w:bCs/>
          <w:sz w:val="20"/>
          <w:szCs w:val="20"/>
          <w:lang w:eastAsia="en-IN"/>
        </w:rPr>
        <w:t>RFP Ref. No</w:t>
      </w:r>
      <w:r w:rsidRPr="00C648AC">
        <w:rPr>
          <w:rFonts w:ascii="Times New Roman" w:eastAsia="Times New Roman" w:hAnsi="Times New Roman" w:cs="Times New Roman"/>
          <w:sz w:val="20"/>
          <w:szCs w:val="20"/>
          <w:lang w:eastAsia="en-IN"/>
        </w:rPr>
        <w:t>.</w:t>
      </w:r>
      <w:proofErr w:type="gramEnd"/>
      <w:r w:rsidRPr="00C648AC">
        <w:rPr>
          <w:rFonts w:ascii="Times New Roman" w:eastAsia="Times New Roman" w:hAnsi="Times New Roman" w:cs="Times New Roman"/>
          <w:sz w:val="20"/>
          <w:szCs w:val="20"/>
          <w:lang w:eastAsia="en-IN"/>
        </w:rPr>
        <w:t xml:space="preserve"> EAII/ISW/2026/ISA-001</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4"/>
          <w:szCs w:val="24"/>
          <w:lang w:eastAsia="en-IN"/>
        </w:rPr>
        <w:t> </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Purpose</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0"/>
          <w:szCs w:val="20"/>
          <w:lang w:eastAsia="en-IN"/>
        </w:rPr>
        <w:t>This Response Template has been designed to ensure a standardized and transparent evaluation process for all bidders. By providing your responses in this structured format, you enable our evaluation committee to assess all proposals fairly and consistently against the defined technical and financial criteria. Complete and accurate responses to all questions will help us understand your capabilities, experience, and proposed solution, ultimately allowing us to identify the most suitable partner for this critical public health initiative. Your thorough completion of this template is essential for your proposal to be properly evaluated. A few points for your consideration:</w:t>
      </w:r>
    </w:p>
    <w:p w:rsidR="00C648AC" w:rsidRPr="00C648AC" w:rsidRDefault="00C648AC" w:rsidP="00C64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0"/>
          <w:szCs w:val="20"/>
          <w:lang w:eastAsia="en-IN"/>
        </w:rPr>
        <w:t>The tender process will be conducted to ensure that tenders are evaluated fairly to ascertain the most economically advantageous tender (MEAT) criteria.</w:t>
      </w:r>
    </w:p>
    <w:p w:rsidR="00C648AC" w:rsidRPr="00C648AC" w:rsidRDefault="00C648AC" w:rsidP="00C64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0"/>
          <w:szCs w:val="20"/>
          <w:lang w:eastAsia="en-IN"/>
        </w:rPr>
        <w:t>Your response will be evaluated under the following headings, based on a weighting of 70% for technical evaluation and 30% for financial evaluation.</w:t>
      </w:r>
    </w:p>
    <w:p w:rsidR="00C648AC" w:rsidRPr="00C648AC" w:rsidRDefault="00C648AC" w:rsidP="00C648AC">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0"/>
          <w:szCs w:val="20"/>
          <w:lang w:eastAsia="en-IN"/>
        </w:rPr>
        <w:t xml:space="preserve">Responses to all questions are mandatory unless otherwise stated in the RFP documents. Kindly input “NA” in case the question is not applicable to you. DO NOT LEAVE IT BLANK. </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TECHNICAL PROPOSAL – RESPONSE TEMPLATE</w:t>
      </w:r>
      <w:r w:rsidRPr="00C648AC">
        <w:rPr>
          <w:rFonts w:ascii="Times New Roman" w:eastAsia="Times New Roman" w:hAnsi="Times New Roman" w:cs="Times New Roman"/>
          <w:b/>
          <w:bCs/>
          <w:sz w:val="20"/>
          <w:szCs w:val="20"/>
          <w:lang w:eastAsia="en-IN"/>
        </w:rPr>
        <w:br/>
      </w:r>
      <w:r w:rsidRPr="00C648AC">
        <w:rPr>
          <w:rFonts w:ascii="Times New Roman" w:eastAsia="Times New Roman" w:hAnsi="Times New Roman" w:cs="Times New Roman"/>
          <w:b/>
          <w:bCs/>
          <w:sz w:val="20"/>
          <w:szCs w:val="20"/>
          <w:lang w:eastAsia="en-IN"/>
        </w:rPr>
        <w:br/>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Proposal Requirements</w:t>
      </w:r>
      <w:r w:rsidRPr="00C648AC">
        <w:rPr>
          <w:rFonts w:ascii="Times New Roman" w:eastAsia="Times New Roman" w:hAnsi="Times New Roman" w:cs="Times New Roman"/>
          <w:b/>
          <w:bCs/>
          <w:sz w:val="20"/>
          <w:szCs w:val="20"/>
          <w:lang w:eastAsia="en-IN"/>
        </w:rPr>
        <w:br/>
      </w:r>
      <w:r w:rsidRPr="00C648AC">
        <w:rPr>
          <w:rFonts w:ascii="Times New Roman" w:eastAsia="Times New Roman" w:hAnsi="Times New Roman" w:cs="Times New Roman"/>
          <w:b/>
          <w:bCs/>
          <w:sz w:val="20"/>
          <w:szCs w:val="20"/>
          <w:lang w:eastAsia="en-IN"/>
        </w:rPr>
        <w:br/>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1. Company Background and Details</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 A. Company Profile</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0"/>
          <w:szCs w:val="20"/>
          <w:lang w:eastAsia="en-IN"/>
        </w:rPr>
        <w:t>Overview of the firm or firms submitting the bid, including a brief history, information about organizational structure, relevant company financials, location of offices, number of employees, relevant certifications, or any other information that could be pertinent.</w:t>
      </w:r>
      <w:r w:rsidRPr="00C648AC">
        <w:rPr>
          <w:rFonts w:ascii="Times New Roman" w:eastAsia="Times New Roman" w:hAnsi="Times New Roman" w:cs="Times New Roman"/>
          <w:sz w:val="20"/>
          <w:szCs w:val="20"/>
          <w:lang w:eastAsia="en-IN"/>
        </w:rPr>
        <w:br/>
      </w:r>
      <w:r w:rsidRPr="00C648AC">
        <w:rPr>
          <w:rFonts w:ascii="Times New Roman" w:eastAsia="Times New Roman" w:hAnsi="Times New Roman" w:cs="Times New Roman"/>
          <w:sz w:val="20"/>
          <w:szCs w:val="20"/>
          <w:lang w:eastAsia="en-IN"/>
        </w:rPr>
        <w:br/>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b/>
          <w:bCs/>
          <w:sz w:val="20"/>
          <w:szCs w:val="20"/>
          <w:lang w:eastAsia="en-IN"/>
        </w:rPr>
        <w:t>Supplier Response:</w:t>
      </w:r>
    </w:p>
    <w:p w:rsidR="00C648AC" w:rsidRPr="00C648AC" w:rsidRDefault="00C648AC" w:rsidP="00C648AC">
      <w:pPr>
        <w:spacing w:after="0" w:line="240" w:lineRule="auto"/>
        <w:jc w:val="both"/>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0"/>
          <w:szCs w:val="20"/>
          <w:lang w:eastAsia="en-IN"/>
        </w:rPr>
        <w:t>Kindly fill in the column “Bidder Response”. The current inputs are guiding inputs or choices for answers. Kindly fill in accordingly.</w:t>
      </w:r>
    </w:p>
    <w:p w:rsidR="00C648AC" w:rsidRPr="00C648AC" w:rsidRDefault="00C648AC" w:rsidP="00C648AC">
      <w:pPr>
        <w:spacing w:after="0" w:line="240" w:lineRule="auto"/>
        <w:jc w:val="center"/>
        <w:rPr>
          <w:rFonts w:ascii="Times New Roman" w:eastAsia="Times New Roman" w:hAnsi="Times New Roman" w:cs="Times New Roman"/>
          <w:sz w:val="24"/>
          <w:szCs w:val="24"/>
          <w:lang w:eastAsia="en-IN"/>
        </w:rPr>
      </w:pPr>
      <w:r w:rsidRPr="00C648AC">
        <w:rPr>
          <w:rFonts w:ascii="Times New Roman" w:eastAsia="Times New Roman" w:hAnsi="Times New Roman" w:cs="Times New Roman"/>
          <w:sz w:val="20"/>
          <w:szCs w:val="20"/>
          <w:lang w:eastAsia="en-IN"/>
        </w:rPr>
        <w:br/>
      </w:r>
    </w:p>
    <w:p w:rsidR="00C648AC" w:rsidRDefault="00C648AC"/>
    <w:p w:rsidR="00C648AC" w:rsidRDefault="00C648AC">
      <w:r w:rsidRPr="00C648AC">
        <w:t>https://www.devnetjobsindia.org/JobDescription.aspx?Job_Id=285950</w:t>
      </w:r>
      <w:bookmarkStart w:id="0" w:name="_GoBack"/>
      <w:bookmarkEnd w:id="0"/>
    </w:p>
    <w:sectPr w:rsidR="00C648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C535A"/>
    <w:multiLevelType w:val="multilevel"/>
    <w:tmpl w:val="EEBE6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8AC"/>
    <w:rsid w:val="00B77FD3"/>
    <w:rsid w:val="00C648A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648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C648AC"/>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48AC"/>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C648AC"/>
    <w:rPr>
      <w:rFonts w:ascii="Times New Roman" w:eastAsia="Times New Roman" w:hAnsi="Times New Roman" w:cs="Times New Roman"/>
      <w:b/>
      <w:bCs/>
      <w:sz w:val="20"/>
      <w:szCs w:val="20"/>
      <w:lang w:eastAsia="en-IN"/>
    </w:rPr>
  </w:style>
  <w:style w:type="paragraph" w:styleId="NormalWeb">
    <w:name w:val="Normal (Web)"/>
    <w:basedOn w:val="Normal"/>
    <w:uiPriority w:val="99"/>
    <w:semiHidden/>
    <w:unhideWhenUsed/>
    <w:rsid w:val="00C648AC"/>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C648AC"/>
    <w:rPr>
      <w:b/>
      <w:bCs/>
    </w:rPr>
  </w:style>
  <w:style w:type="character" w:styleId="Hyperlink">
    <w:name w:val="Hyperlink"/>
    <w:basedOn w:val="DefaultParagraphFont"/>
    <w:uiPriority w:val="99"/>
    <w:semiHidden/>
    <w:unhideWhenUsed/>
    <w:rsid w:val="00C648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648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5">
    <w:name w:val="heading 5"/>
    <w:basedOn w:val="Normal"/>
    <w:link w:val="Heading5Char"/>
    <w:uiPriority w:val="9"/>
    <w:qFormat/>
    <w:rsid w:val="00C648AC"/>
    <w:pPr>
      <w:spacing w:before="100" w:beforeAutospacing="1" w:after="100" w:afterAutospacing="1" w:line="240" w:lineRule="auto"/>
      <w:outlineLvl w:val="4"/>
    </w:pPr>
    <w:rPr>
      <w:rFonts w:ascii="Times New Roman" w:eastAsia="Times New Roman" w:hAnsi="Times New Roman" w:cs="Times New Roman"/>
      <w:b/>
      <w:bCs/>
      <w:sz w:val="20"/>
      <w:szCs w:val="20"/>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48AC"/>
    <w:rPr>
      <w:rFonts w:ascii="Times New Roman" w:eastAsia="Times New Roman" w:hAnsi="Times New Roman" w:cs="Times New Roman"/>
      <w:b/>
      <w:bCs/>
      <w:kern w:val="36"/>
      <w:sz w:val="48"/>
      <w:szCs w:val="48"/>
      <w:lang w:eastAsia="en-IN"/>
    </w:rPr>
  </w:style>
  <w:style w:type="character" w:customStyle="1" w:styleId="Heading5Char">
    <w:name w:val="Heading 5 Char"/>
    <w:basedOn w:val="DefaultParagraphFont"/>
    <w:link w:val="Heading5"/>
    <w:uiPriority w:val="9"/>
    <w:rsid w:val="00C648AC"/>
    <w:rPr>
      <w:rFonts w:ascii="Times New Roman" w:eastAsia="Times New Roman" w:hAnsi="Times New Roman" w:cs="Times New Roman"/>
      <w:b/>
      <w:bCs/>
      <w:sz w:val="20"/>
      <w:szCs w:val="20"/>
      <w:lang w:eastAsia="en-IN"/>
    </w:rPr>
  </w:style>
  <w:style w:type="paragraph" w:styleId="NormalWeb">
    <w:name w:val="Normal (Web)"/>
    <w:basedOn w:val="Normal"/>
    <w:uiPriority w:val="99"/>
    <w:semiHidden/>
    <w:unhideWhenUsed/>
    <w:rsid w:val="00C648AC"/>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C648AC"/>
    <w:rPr>
      <w:b/>
      <w:bCs/>
    </w:rPr>
  </w:style>
  <w:style w:type="character" w:styleId="Hyperlink">
    <w:name w:val="Hyperlink"/>
    <w:basedOn w:val="DefaultParagraphFont"/>
    <w:uiPriority w:val="99"/>
    <w:semiHidden/>
    <w:unhideWhenUsed/>
    <w:rsid w:val="00C648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13992">
      <w:bodyDiv w:val="1"/>
      <w:marLeft w:val="0"/>
      <w:marRight w:val="0"/>
      <w:marTop w:val="0"/>
      <w:marBottom w:val="0"/>
      <w:divBdr>
        <w:top w:val="none" w:sz="0" w:space="0" w:color="auto"/>
        <w:left w:val="none" w:sz="0" w:space="0" w:color="auto"/>
        <w:bottom w:val="none" w:sz="0" w:space="0" w:color="auto"/>
        <w:right w:val="none" w:sz="0" w:space="0" w:color="auto"/>
      </w:divBdr>
      <w:divsChild>
        <w:div w:id="256864818">
          <w:marLeft w:val="0"/>
          <w:marRight w:val="0"/>
          <w:marTop w:val="0"/>
          <w:marBottom w:val="0"/>
          <w:divBdr>
            <w:top w:val="none" w:sz="0" w:space="0" w:color="auto"/>
            <w:left w:val="none" w:sz="0" w:space="0" w:color="auto"/>
            <w:bottom w:val="none" w:sz="0" w:space="0" w:color="auto"/>
            <w:right w:val="none" w:sz="0" w:space="0" w:color="auto"/>
          </w:divBdr>
        </w:div>
      </w:divsChild>
    </w:div>
    <w:div w:id="45398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drive/folders/1Z9sR_0ZkbTeoy0eeGOsyl18mOgMSD6N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2195</Characters>
  <Application>Microsoft Office Word</Application>
  <DocSecurity>0</DocSecurity>
  <Lines>18</Lines>
  <Paragraphs>5</Paragraphs>
  <ScaleCrop>false</ScaleCrop>
  <Company/>
  <LinksUpToDate>false</LinksUpToDate>
  <CharactersWithSpaces>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Down-Test</dc:creator>
  <cp:lastModifiedBy>Down-Test</cp:lastModifiedBy>
  <cp:revision>1</cp:revision>
  <dcterms:created xsi:type="dcterms:W3CDTF">2026-02-10T10:58:00Z</dcterms:created>
  <dcterms:modified xsi:type="dcterms:W3CDTF">2026-02-10T10:59:00Z</dcterms:modified>
</cp:coreProperties>
</file>